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569" w:rsidRPr="00CA3569" w:rsidRDefault="00CA3569" w:rsidP="00CA3569">
      <w:pPr>
        <w:ind w:left="2124" w:firstLine="708"/>
        <w:rPr>
          <w:sz w:val="48"/>
          <w:szCs w:val="48"/>
        </w:rPr>
      </w:pPr>
      <w:bookmarkStart w:id="0" w:name="_GoBack"/>
      <w:bookmarkEnd w:id="0"/>
      <w:r w:rsidRPr="00CA3569">
        <w:rPr>
          <w:b/>
          <w:bCs/>
          <w:sz w:val="48"/>
          <w:szCs w:val="48"/>
          <w:u w:val="single"/>
        </w:rPr>
        <w:t>Jak ušít roušku</w:t>
      </w:r>
    </w:p>
    <w:p w:rsidR="00CA3569" w:rsidRDefault="00CA3569" w:rsidP="00CA3569"/>
    <w:p w:rsidR="00CA3569" w:rsidRDefault="00CA3569" w:rsidP="00CA3569"/>
    <w:p w:rsidR="00CA3569" w:rsidRDefault="00CA3569" w:rsidP="00CA3569">
      <w:proofErr w:type="spellStart"/>
      <w:r>
        <w:t>VideoNávod</w:t>
      </w:r>
      <w:proofErr w:type="spellEnd"/>
      <w:r>
        <w:t xml:space="preserve"> na YouTube: </w:t>
      </w:r>
      <w:hyperlink r:id="rId5" w:history="1">
        <w:r>
          <w:rPr>
            <w:rStyle w:val="Hypertextovodkaz"/>
          </w:rPr>
          <w:t>https://www.youtube.com/watch?time_continue=2&amp;v=f2Y0h3uxdig&amp;feature=emb_logo</w:t>
        </w:r>
      </w:hyperlink>
      <w:r>
        <w:t xml:space="preserve"> </w:t>
      </w:r>
    </w:p>
    <w:p w:rsidR="00CA3569" w:rsidRDefault="00CA3569" w:rsidP="00CA3569"/>
    <w:p w:rsidR="00CA3569" w:rsidRDefault="00CA3569" w:rsidP="00CA35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</w:t>
      </w:r>
      <w:r>
        <w:rPr>
          <w:b/>
          <w:bCs/>
          <w:sz w:val="24"/>
          <w:szCs w:val="24"/>
          <w:u w:val="single"/>
        </w:rPr>
        <w:t>ávod:</w:t>
      </w:r>
    </w:p>
    <w:p w:rsidR="00CA3569" w:rsidRDefault="00CA3569" w:rsidP="00CA3569">
      <w:r>
        <w:t>Připravte si látku ze 100% bavlny, šicí stroj a nit. Materiál (např. prostěradlo) si nastříhejte na části o rozměrech 1x 20×20 cm a 2x 3,5×100 cm. Pokud chcete vyšší ochranu, budete potřebovat 2x díl s rozměry 20×20 cm.</w:t>
      </w:r>
    </w:p>
    <w:p w:rsidR="00CA3569" w:rsidRDefault="00CA3569" w:rsidP="00CA3569"/>
    <w:p w:rsidR="00CA3569" w:rsidRDefault="00CA3569" w:rsidP="00CA3569">
      <w:pPr>
        <w:rPr>
          <w:b/>
          <w:bCs/>
          <w:u w:val="single"/>
        </w:rPr>
      </w:pPr>
      <w:r>
        <w:rPr>
          <w:b/>
          <w:bCs/>
          <w:u w:val="single"/>
        </w:rPr>
        <w:t>Krok za krokem, výroba roušky:</w:t>
      </w:r>
    </w:p>
    <w:p w:rsidR="00CA3569" w:rsidRDefault="00CA3569" w:rsidP="00CA3569">
      <w:pPr>
        <w:pStyle w:val="Odstavecseseznamem"/>
        <w:numPr>
          <w:ilvl w:val="0"/>
          <w:numId w:val="1"/>
        </w:numPr>
      </w:pPr>
      <w:r>
        <w:t>Na 2 protilehlých stranách připraveného čtverce látky zahněte 2×0,5 cm a prošijte.</w:t>
      </w:r>
    </w:p>
    <w:p w:rsidR="00CA3569" w:rsidRDefault="00CA3569" w:rsidP="00CA3569">
      <w:pPr>
        <w:pStyle w:val="Odstavecseseznamem"/>
        <w:numPr>
          <w:ilvl w:val="0"/>
          <w:numId w:val="1"/>
        </w:numPr>
      </w:pPr>
      <w:r>
        <w:t>Dle střihu, který si můžete stáhnout zde proveďte nástřihy. Nástřihy výrazně usnadní tvorbu skladů roušky. Následně je zažehlete a zajistěte špendlíky.</w:t>
      </w:r>
    </w:p>
    <w:p w:rsidR="00CA3569" w:rsidRDefault="00CA3569" w:rsidP="00CA3569">
      <w:pPr>
        <w:pStyle w:val="Odstavecseseznamem"/>
        <w:numPr>
          <w:ilvl w:val="0"/>
          <w:numId w:val="1"/>
        </w:numPr>
      </w:pPr>
      <w:r>
        <w:t>Okraje pruhů po celé délce zahněte cca 0,5-0,7 cm a zažehlete, poté přeložte ještě napůl a znovu zažehlete.</w:t>
      </w:r>
    </w:p>
    <w:p w:rsidR="00CA3569" w:rsidRDefault="00CA3569" w:rsidP="00CA3569">
      <w:pPr>
        <w:pStyle w:val="Odstavecseseznamem"/>
        <w:numPr>
          <w:ilvl w:val="0"/>
          <w:numId w:val="1"/>
        </w:numPr>
      </w:pPr>
      <w:r>
        <w:t>Do takto připravených proužků vložíme do středu zažehlenou roušku, schováme do něj její nezačištěný okraj a zajistíme špendlíky.</w:t>
      </w:r>
    </w:p>
    <w:p w:rsidR="00CA3569" w:rsidRDefault="00CA3569" w:rsidP="00CA3569">
      <w:pPr>
        <w:pStyle w:val="Odstavecseseznamem"/>
        <w:numPr>
          <w:ilvl w:val="0"/>
          <w:numId w:val="1"/>
        </w:numPr>
      </w:pPr>
      <w:r>
        <w:t>Špendlíky zajistíme i celý zbytek proužku.</w:t>
      </w:r>
    </w:p>
    <w:p w:rsidR="00CA3569" w:rsidRDefault="00CA3569" w:rsidP="00CA3569">
      <w:pPr>
        <w:pStyle w:val="Odstavecseseznamem"/>
        <w:numPr>
          <w:ilvl w:val="0"/>
          <w:numId w:val="1"/>
        </w:numPr>
      </w:pPr>
      <w:r>
        <w:t>Konce proužku rozložíme, zahneme 1 cm dovnitř a opět poskládáme dle zažehlení. Zajistíme špendlíkem.</w:t>
      </w:r>
    </w:p>
    <w:p w:rsidR="00CA3569" w:rsidRDefault="00CA3569" w:rsidP="00CA3569">
      <w:pPr>
        <w:pStyle w:val="Odstavecseseznamem"/>
        <w:numPr>
          <w:ilvl w:val="0"/>
          <w:numId w:val="1"/>
        </w:numPr>
      </w:pPr>
      <w:r>
        <w:t>Výroba roušky zabere přibližně 10 minut, záleží však samozřejmě na zručnosti.</w:t>
      </w:r>
    </w:p>
    <w:p w:rsidR="00CA3569" w:rsidRDefault="00CA3569" w:rsidP="00CA3569">
      <w:r>
        <w:t xml:space="preserve">(zdroj: </w:t>
      </w:r>
      <w:hyperlink r:id="rId6" w:history="1">
        <w:r>
          <w:rPr>
            <w:rStyle w:val="Hypertextovodkaz"/>
          </w:rPr>
          <w:t>https://www.viralsvet.cz/navod-jak-si-usit-rousku-a-jaky-material-zvolit-lide-se-nespolehaji-na-stat-a-siji/</w:t>
        </w:r>
      </w:hyperlink>
      <w:r>
        <w:t>)</w:t>
      </w:r>
    </w:p>
    <w:p w:rsidR="00CA3569" w:rsidRDefault="00CA3569" w:rsidP="00CA3569"/>
    <w:p w:rsidR="00CA3569" w:rsidRDefault="00CA3569" w:rsidP="00CA3569">
      <w:pPr>
        <w:rPr>
          <w:b/>
          <w:bCs/>
          <w:u w:val="single"/>
        </w:rPr>
      </w:pPr>
      <w:r>
        <w:rPr>
          <w:b/>
          <w:bCs/>
          <w:u w:val="single"/>
        </w:rPr>
        <w:t>Aby bavlněná rouška fungovala, jak má, je třeba dodržet tyto postupy:</w:t>
      </w:r>
    </w:p>
    <w:p w:rsidR="00CA3569" w:rsidRDefault="00CA3569" w:rsidP="00CA3569">
      <w:pPr>
        <w:pStyle w:val="Odstavecseseznamem"/>
        <w:numPr>
          <w:ilvl w:val="0"/>
          <w:numId w:val="2"/>
        </w:numPr>
      </w:pPr>
      <w:r>
        <w:t>Před nandáním roušky si umyjte ruce mýdlem, případně použijte dezinfekci.</w:t>
      </w:r>
    </w:p>
    <w:p w:rsidR="00CA3569" w:rsidRDefault="00CA3569" w:rsidP="00CA3569">
      <w:pPr>
        <w:pStyle w:val="Odstavecseseznamem"/>
        <w:numPr>
          <w:ilvl w:val="0"/>
          <w:numId w:val="2"/>
        </w:numPr>
      </w:pPr>
      <w:r>
        <w:t xml:space="preserve">Při nošení se </w:t>
      </w:r>
      <w:proofErr w:type="gramStart"/>
      <w:r>
        <w:t>roušky  nedotýkejte</w:t>
      </w:r>
      <w:proofErr w:type="gramEnd"/>
      <w:r>
        <w:t>.</w:t>
      </w:r>
    </w:p>
    <w:p w:rsidR="00CA3569" w:rsidRDefault="00CA3569" w:rsidP="00CA3569">
      <w:pPr>
        <w:pStyle w:val="Odstavecseseznamem"/>
        <w:numPr>
          <w:ilvl w:val="0"/>
          <w:numId w:val="2"/>
        </w:numPr>
      </w:pPr>
      <w:r>
        <w:t>Jakmile rouška zvlhne, je třeba ji vyměnit – nejpozději po 2 hodinách nošení.</w:t>
      </w:r>
    </w:p>
    <w:p w:rsidR="00CA3569" w:rsidRDefault="00CA3569" w:rsidP="00CA3569">
      <w:pPr>
        <w:pStyle w:val="Odstavecseseznamem"/>
        <w:numPr>
          <w:ilvl w:val="0"/>
          <w:numId w:val="2"/>
        </w:numPr>
      </w:pPr>
      <w:r>
        <w:t>Roušku sundejte tak, že ji uchopíte pouze tkalouny či gumičky.</w:t>
      </w:r>
    </w:p>
    <w:p w:rsidR="00CA3569" w:rsidRDefault="00CA3569" w:rsidP="00CA3569">
      <w:pPr>
        <w:pStyle w:val="Odstavecseseznamem"/>
        <w:numPr>
          <w:ilvl w:val="0"/>
          <w:numId w:val="2"/>
        </w:numPr>
      </w:pPr>
      <w:r>
        <w:t>Následně si důkladně umyjte ruce mýdlem, případně vydezinfikujte.</w:t>
      </w:r>
    </w:p>
    <w:p w:rsidR="00CA3569" w:rsidRDefault="00CA3569" w:rsidP="00CA3569">
      <w:pPr>
        <w:pStyle w:val="Odstavecseseznamem"/>
        <w:numPr>
          <w:ilvl w:val="0"/>
          <w:numId w:val="2"/>
        </w:numPr>
      </w:pPr>
      <w:r>
        <w:t>Špinavou roušku uchovávejte nejlépe v uzavřené nádobě a před dalším použitím ji vyvařte.</w:t>
      </w:r>
    </w:p>
    <w:p w:rsidR="00CA3569" w:rsidRDefault="00CA3569" w:rsidP="00CA3569">
      <w:r>
        <w:t xml:space="preserve">(zdroj: </w:t>
      </w:r>
      <w:hyperlink r:id="rId7" w:history="1">
        <w:r>
          <w:rPr>
            <w:rStyle w:val="Hypertextovodkaz"/>
          </w:rPr>
          <w:t>https://www.pecovatelskecentrum.cz/jak-si-usit-rousku/</w:t>
        </w:r>
      </w:hyperlink>
      <w:r>
        <w:t xml:space="preserve">) </w:t>
      </w:r>
    </w:p>
    <w:p w:rsidR="00CA3569" w:rsidRDefault="00CA3569" w:rsidP="00CA3569"/>
    <w:p w:rsidR="00187337" w:rsidRDefault="00CA3569"/>
    <w:sectPr w:rsidR="0018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DC4"/>
    <w:multiLevelType w:val="hybridMultilevel"/>
    <w:tmpl w:val="C2C0E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D4145"/>
    <w:multiLevelType w:val="hybridMultilevel"/>
    <w:tmpl w:val="770A5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69"/>
    <w:rsid w:val="00265C3B"/>
    <w:rsid w:val="00A52A9C"/>
    <w:rsid w:val="00C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38E0"/>
  <w15:chartTrackingRefBased/>
  <w15:docId w15:val="{FAB45D4E-9C82-45A1-ABAC-CE82CAE4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356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35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35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covatelskecentrum.cz/jak-si-usit-rous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ralsvet.cz/navod-jak-si-usit-rousku-a-jaky-material-zvolit-lide-se-nespolehaji-na-stat-a-siji/" TargetMode="External"/><Relationship Id="rId5" Type="http://schemas.openxmlformats.org/officeDocument/2006/relationships/hyperlink" Target="https://www.youtube.com/watch?time_continue=2&amp;v=f2Y0h3uxdi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2020-03-16T09:13:00Z</dcterms:created>
  <dcterms:modified xsi:type="dcterms:W3CDTF">2020-03-16T09:15:00Z</dcterms:modified>
</cp:coreProperties>
</file>